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E207F" w:rsidRDefault="00BE207F" w:rsidP="007352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E207F" w:rsidRDefault="00BE207F" w:rsidP="00735259">
      <w:pPr>
        <w:spacing w:after="0" w:line="240" w:lineRule="auto"/>
        <w:rPr>
          <w:sz w:val="20"/>
        </w:rPr>
      </w:pPr>
    </w:p>
    <w:p w:rsidR="00BE207F" w:rsidRDefault="00BE207F" w:rsidP="00735259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5/16.10</w:t>
      </w:r>
    </w:p>
    <w:p w:rsidR="00BE207F" w:rsidRDefault="00BE207F" w:rsidP="00735259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>str-la. Par</w:t>
      </w:r>
      <w:r w:rsidRPr="00886D48">
        <w:rPr>
          <w:rFonts w:ascii="Cambria" w:hAnsi="Cambria" w:cs="Cambria"/>
          <w:sz w:val="24"/>
          <w:szCs w:val="24"/>
          <w:lang w:val="en-US"/>
        </w:rPr>
        <w:t>ș</w:t>
      </w:r>
      <w:r w:rsidRPr="00886D48">
        <w:rPr>
          <w:rFonts w:ascii="Bookman Old Style" w:hAnsi="Bookman Old Style"/>
          <w:sz w:val="24"/>
          <w:szCs w:val="24"/>
          <w:lang w:val="en-US"/>
        </w:rPr>
        <w:t xml:space="preserve">in, 1, cet. </w:t>
      </w:r>
      <w:r w:rsidRPr="00886D48">
        <w:rPr>
          <w:rFonts w:ascii="Bookman Old Style" w:hAnsi="Times New Roman"/>
          <w:sz w:val="24"/>
          <w:szCs w:val="24"/>
          <w:lang w:val="en-US"/>
        </w:rPr>
        <w:t>Mazniuc Iurie</w:t>
      </w:r>
      <w:r w:rsidRPr="00886D48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86D48">
        <w:rPr>
          <w:rFonts w:ascii="Bookman Old Style" w:hAnsi="Bookman Old Style"/>
          <w:sz w:val="24"/>
          <w:szCs w:val="24"/>
          <w:lang w:val="en-US"/>
        </w:rPr>
        <w:tab/>
      </w:r>
    </w:p>
    <w:p w:rsidR="00BE207F" w:rsidRPr="00886D48" w:rsidRDefault="00BE207F" w:rsidP="0073525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 xml:space="preserve">1. Se vinde cet. </w:t>
      </w:r>
      <w:r w:rsidRPr="00886D48">
        <w:rPr>
          <w:rFonts w:ascii="Bookman Old Style" w:hAnsi="Times New Roman"/>
          <w:sz w:val="24"/>
          <w:szCs w:val="24"/>
          <w:lang w:val="en-US"/>
        </w:rPr>
        <w:t>Mazniuc Iurie</w:t>
      </w:r>
      <w:r w:rsidRPr="00886D48">
        <w:rPr>
          <w:rFonts w:ascii="Bookman Old Style" w:hAnsi="Bookman Old Style"/>
          <w:sz w:val="24"/>
          <w:szCs w:val="24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241 ha"/>
        </w:smartTagPr>
        <w:r w:rsidRPr="00886D48">
          <w:rPr>
            <w:rFonts w:ascii="Bookman Old Style" w:hAnsi="Bookman Old Style"/>
            <w:sz w:val="24"/>
            <w:szCs w:val="24"/>
            <w:lang w:val="en-US"/>
          </w:rPr>
          <w:t>0,0241 ha</w:t>
        </w:r>
      </w:smartTag>
      <w:r w:rsidRPr="00886D48">
        <w:rPr>
          <w:rFonts w:ascii="Bookman Old Style" w:hAnsi="Bookman Old Style"/>
          <w:sz w:val="24"/>
          <w:szCs w:val="24"/>
          <w:lang w:val="en-US"/>
        </w:rPr>
        <w:t xml:space="preserve"> ce constituie 28,7% din terenul cu suprafaţa totală de </w:t>
      </w:r>
      <w:smartTag w:uri="urn:schemas-microsoft-com:office:smarttags" w:element="metricconverter">
        <w:smartTagPr>
          <w:attr w:name="ProductID" w:val="0,0841 ha"/>
        </w:smartTagPr>
        <w:r w:rsidRPr="00886D48">
          <w:rPr>
            <w:rFonts w:ascii="Bookman Old Style" w:hAnsi="Bookman Old Style"/>
            <w:sz w:val="24"/>
            <w:szCs w:val="24"/>
            <w:lang w:val="en-US"/>
          </w:rPr>
          <w:t>0,0841 ha</w:t>
        </w:r>
      </w:smartTag>
      <w:r w:rsidRPr="00886D48">
        <w:rPr>
          <w:rFonts w:ascii="Bookman Old Style" w:hAnsi="Bookman Old Style"/>
          <w:sz w:val="24"/>
          <w:szCs w:val="24"/>
          <w:lang w:val="en-US"/>
        </w:rPr>
        <w:t xml:space="preserve"> aferent casei de locuit din str-la. Par</w:t>
      </w:r>
      <w:r w:rsidRPr="00886D48">
        <w:rPr>
          <w:rFonts w:ascii="Cambria" w:hAnsi="Cambria" w:cs="Cambria"/>
          <w:sz w:val="24"/>
          <w:szCs w:val="24"/>
          <w:lang w:val="en-US"/>
        </w:rPr>
        <w:t>ș</w:t>
      </w:r>
      <w:r w:rsidRPr="00886D48">
        <w:rPr>
          <w:rFonts w:ascii="Bookman Old Style" w:hAnsi="Bookman Old Style"/>
          <w:sz w:val="24"/>
          <w:szCs w:val="24"/>
          <w:lang w:val="en-US"/>
        </w:rPr>
        <w:t xml:space="preserve">in, 1, nr. cadastral 7801117099. </w:t>
      </w:r>
    </w:p>
    <w:p w:rsidR="00BE207F" w:rsidRPr="00886D48" w:rsidRDefault="00BE207F" w:rsidP="0073525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41 ha"/>
        </w:smartTagPr>
        <w:r w:rsidRPr="00886D48">
          <w:rPr>
            <w:rFonts w:ascii="Bookman Old Style" w:hAnsi="Bookman Old Style"/>
            <w:sz w:val="24"/>
            <w:szCs w:val="24"/>
            <w:lang w:val="en-US"/>
          </w:rPr>
          <w:t>0,0241 ha</w:t>
        </w:r>
      </w:smartTag>
      <w:r w:rsidRPr="00886D4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382 ( </w:t>
      </w:r>
      <w:r w:rsidRPr="00886D48">
        <w:rPr>
          <w:rFonts w:ascii="Bookman Old Style" w:hAnsi="Times New Roman"/>
          <w:sz w:val="24"/>
          <w:szCs w:val="24"/>
          <w:lang w:val="en-US"/>
        </w:rPr>
        <w:t xml:space="preserve">trei sute optzeci </w:t>
      </w:r>
      <w:r w:rsidRPr="00886D48">
        <w:rPr>
          <w:rFonts w:ascii="Tahoma" w:hAnsi="Tahoma" w:cs="Tahoma"/>
          <w:sz w:val="24"/>
          <w:szCs w:val="24"/>
          <w:lang w:val="en-US"/>
        </w:rPr>
        <w:t>ș</w:t>
      </w:r>
      <w:r w:rsidRPr="00886D48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886D48">
        <w:rPr>
          <w:rFonts w:ascii="Bookman Old Style" w:hAnsi="Bookman Old Style"/>
          <w:sz w:val="24"/>
          <w:szCs w:val="24"/>
          <w:lang w:val="en-US"/>
        </w:rPr>
        <w:t>) lei.</w:t>
      </w:r>
    </w:p>
    <w:p w:rsidR="00BE207F" w:rsidRPr="00886D48" w:rsidRDefault="00BE207F" w:rsidP="0073525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E207F" w:rsidRPr="00886D48" w:rsidRDefault="00BE207F" w:rsidP="00735259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86D48">
        <w:rPr>
          <w:szCs w:val="24"/>
          <w:lang w:val="ro-RO"/>
        </w:rPr>
        <w:t xml:space="preserve">3. </w:t>
      </w:r>
      <w:r w:rsidRPr="00886D4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886D48">
        <w:rPr>
          <w:szCs w:val="24"/>
          <w:lang w:val="fr-FR"/>
        </w:rPr>
        <w:tab/>
      </w:r>
    </w:p>
    <w:p w:rsidR="00BE207F" w:rsidRPr="00886D48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886D4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E207F" w:rsidRPr="00735259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E207F" w:rsidRPr="00735259" w:rsidRDefault="00BE207F" w:rsidP="00735259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E207F" w:rsidRPr="00735259" w:rsidRDefault="00BE207F" w:rsidP="00735259">
      <w:pPr>
        <w:spacing w:after="0" w:line="240" w:lineRule="auto"/>
        <w:rPr>
          <w:sz w:val="20"/>
          <w:lang w:val="en-US"/>
        </w:rPr>
      </w:pPr>
    </w:p>
    <w:p w:rsidR="00BE207F" w:rsidRPr="00735259" w:rsidRDefault="00BE207F" w:rsidP="00735259">
      <w:pPr>
        <w:spacing w:after="0" w:line="240" w:lineRule="auto"/>
        <w:rPr>
          <w:lang w:val="en-US"/>
        </w:rPr>
      </w:pPr>
    </w:p>
    <w:p w:rsidR="00BE207F" w:rsidRPr="00735259" w:rsidRDefault="00BE207F" w:rsidP="00735259">
      <w:pPr>
        <w:spacing w:after="0" w:line="240" w:lineRule="auto"/>
        <w:rPr>
          <w:lang w:val="en-US"/>
        </w:rPr>
      </w:pPr>
    </w:p>
    <w:p w:rsidR="00BE207F" w:rsidRPr="00735259" w:rsidRDefault="00BE207F" w:rsidP="00735259">
      <w:pPr>
        <w:spacing w:after="0" w:line="240" w:lineRule="auto"/>
        <w:rPr>
          <w:lang w:val="en-US"/>
        </w:rPr>
      </w:pPr>
    </w:p>
    <w:p w:rsidR="00BE207F" w:rsidRPr="00735259" w:rsidRDefault="00BE207F" w:rsidP="00735259">
      <w:pPr>
        <w:spacing w:after="0" w:line="240" w:lineRule="auto"/>
        <w:rPr>
          <w:sz w:val="28"/>
          <w:szCs w:val="28"/>
          <w:lang w:val="en-US"/>
        </w:rPr>
      </w:pP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E207F" w:rsidRDefault="00BE207F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E207F" w:rsidRDefault="00BE207F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207F" w:rsidRDefault="00BE207F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207F" w:rsidRDefault="00BE207F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E207F" w:rsidRDefault="00BE207F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>Adresa conferită terenului: or.Soroca, str</w:t>
      </w:r>
      <w:r>
        <w:rPr>
          <w:rFonts w:ascii="Bookman Old Style" w:hAnsi="Bookman Old Style"/>
          <w:sz w:val="24"/>
          <w:szCs w:val="24"/>
          <w:lang w:val="en-US"/>
        </w:rPr>
        <w:t>-la</w:t>
      </w:r>
      <w:r w:rsidRPr="00D3322E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735259">
        <w:rPr>
          <w:rFonts w:ascii="Bookman Old Style" w:hAnsi="Bookman Old Style"/>
          <w:sz w:val="24"/>
          <w:szCs w:val="24"/>
          <w:lang w:val="en-US"/>
        </w:rPr>
        <w:t>Par</w:t>
      </w:r>
      <w:r w:rsidRPr="00735259">
        <w:rPr>
          <w:rFonts w:ascii="Cambria" w:hAnsi="Cambria" w:cs="Cambria"/>
          <w:sz w:val="24"/>
          <w:szCs w:val="24"/>
          <w:lang w:val="en-US"/>
        </w:rPr>
        <w:t>ș</w:t>
      </w:r>
      <w:r w:rsidRPr="00735259">
        <w:rPr>
          <w:rFonts w:ascii="Bookman Old Style" w:hAnsi="Bookman Old Style"/>
          <w:sz w:val="24"/>
          <w:szCs w:val="24"/>
          <w:lang w:val="en-US"/>
        </w:rPr>
        <w:t>in,</w:t>
      </w:r>
      <w:r>
        <w:rPr>
          <w:rFonts w:ascii="Bookman Old Style" w:hAnsi="Bookman Old Style"/>
          <w:sz w:val="24"/>
          <w:szCs w:val="24"/>
          <w:lang w:val="en-US"/>
        </w:rPr>
        <w:t xml:space="preserve"> 1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17099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E207F" w:rsidRDefault="00BE207F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0,0241ha.</w:t>
      </w:r>
    </w:p>
    <w:p w:rsidR="00BE207F" w:rsidRDefault="00BE207F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E207F" w:rsidRDefault="00BE207F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E207F" w:rsidRDefault="00BE207F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E207F" w:rsidRDefault="00BE207F" w:rsidP="0073525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E207F" w:rsidRDefault="00BE207F" w:rsidP="0073525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382 lei.</w:t>
      </w: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Mazniuc Iurie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BE207F" w:rsidRDefault="00BE207F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E207F" w:rsidRDefault="00BE207F" w:rsidP="00735259">
      <w:pPr>
        <w:spacing w:after="0" w:line="240" w:lineRule="auto"/>
        <w:rPr>
          <w:lang w:val="en-US"/>
        </w:rPr>
      </w:pPr>
    </w:p>
    <w:p w:rsidR="00BE207F" w:rsidRDefault="00BE207F" w:rsidP="00735259">
      <w:pPr>
        <w:spacing w:after="0" w:line="240" w:lineRule="auto"/>
        <w:rPr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E207F" w:rsidRDefault="00BE207F" w:rsidP="0073525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E207F" w:rsidRDefault="00BE207F" w:rsidP="00735259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BE207F" w:rsidRDefault="00BE207F" w:rsidP="00735259"/>
    <w:p w:rsidR="00BE207F" w:rsidRDefault="00BE207F" w:rsidP="00735259"/>
    <w:p w:rsidR="00BE207F" w:rsidRDefault="00BE207F" w:rsidP="00735259"/>
    <w:p w:rsidR="00BE207F" w:rsidRDefault="00BE207F" w:rsidP="00735259"/>
    <w:p w:rsidR="00BE207F" w:rsidRDefault="00BE207F"/>
    <w:sectPr w:rsidR="00BE207F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C5A"/>
    <w:rsid w:val="001A155E"/>
    <w:rsid w:val="002032A2"/>
    <w:rsid w:val="00390C5A"/>
    <w:rsid w:val="003F5973"/>
    <w:rsid w:val="0051589D"/>
    <w:rsid w:val="00735259"/>
    <w:rsid w:val="00886D48"/>
    <w:rsid w:val="00BD5C0F"/>
    <w:rsid w:val="00BD7AF3"/>
    <w:rsid w:val="00BE207F"/>
    <w:rsid w:val="00D3322E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59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525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525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5259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525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3525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25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496</Words>
  <Characters>2828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cp:lastPrinted>2015-12-15T07:51:00Z</cp:lastPrinted>
  <dcterms:created xsi:type="dcterms:W3CDTF">2015-09-21T13:25:00Z</dcterms:created>
  <dcterms:modified xsi:type="dcterms:W3CDTF">2015-12-15T07:51:00Z</dcterms:modified>
</cp:coreProperties>
</file>